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367"/>
        <w:gridCol w:w="63"/>
        <w:gridCol w:w="237"/>
        <w:gridCol w:w="459"/>
        <w:gridCol w:w="147"/>
        <w:gridCol w:w="1372"/>
        <w:gridCol w:w="147"/>
        <w:gridCol w:w="715"/>
        <w:gridCol w:w="1483"/>
        <w:gridCol w:w="1360"/>
        <w:gridCol w:w="1117"/>
        <w:gridCol w:w="291"/>
        <w:gridCol w:w="1435"/>
        <w:gridCol w:w="745"/>
        <w:gridCol w:w="147"/>
        <w:gridCol w:w="2498"/>
      </w:tblGrid>
      <w:tr w:rsidR="00F73296" w:rsidRPr="00FD3F9D" w:rsidTr="00F73296">
        <w:trPr>
          <w:trHeight w:val="283"/>
        </w:trPr>
        <w:tc>
          <w:tcPr>
            <w:tcW w:w="47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Number: </w:t>
            </w:r>
          </w:p>
        </w:tc>
        <w:tc>
          <w:tcPr>
            <w:tcW w:w="476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8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Activity/</w:t>
            </w: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task name: </w:t>
            </w:r>
          </w:p>
        </w:tc>
        <w:tc>
          <w:tcPr>
            <w:tcW w:w="1703" w:type="pct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D3F9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75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Location: </w:t>
            </w:r>
          </w:p>
        </w:tc>
        <w:tc>
          <w:tcPr>
            <w:tcW w:w="832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FD3F9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F73296" w:rsidRPr="00FD3F9D" w:rsidTr="00F73296">
        <w:tc>
          <w:tcPr>
            <w:tcW w:w="1184" w:type="pct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>Developed by:</w:t>
            </w:r>
          </w:p>
        </w:tc>
        <w:tc>
          <w:tcPr>
            <w:tcW w:w="2209" w:type="pct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FD3F9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75" w:type="pct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FD3F9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F73296" w:rsidRPr="00FD3F9D" w:rsidTr="00F73296">
        <w:tc>
          <w:tcPr>
            <w:tcW w:w="1184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>Approved by:</w:t>
            </w:r>
          </w:p>
        </w:tc>
        <w:tc>
          <w:tcPr>
            <w:tcW w:w="2209" w:type="pct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D3F9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75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83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FD3F9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F73296" w:rsidRPr="00FD3F9D" w:rsidTr="00F73296">
        <w:tc>
          <w:tcPr>
            <w:tcW w:w="1184" w:type="pct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Consulted with: </w:t>
            </w:r>
          </w:p>
        </w:tc>
        <w:tc>
          <w:tcPr>
            <w:tcW w:w="2209" w:type="pct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FD3F9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75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 for review: </w:t>
            </w:r>
          </w:p>
        </w:tc>
        <w:tc>
          <w:tcPr>
            <w:tcW w:w="83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F73296" w:rsidRPr="00FD3F9D" w:rsidTr="00F73296">
        <w:trPr>
          <w:trHeight w:val="20"/>
        </w:trPr>
        <w:tc>
          <w:tcPr>
            <w:tcW w:w="2471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Description of Activity/</w:t>
            </w: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>Work Task</w:t>
            </w:r>
          </w:p>
        </w:tc>
        <w:tc>
          <w:tcPr>
            <w:tcW w:w="2529" w:type="pct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>Statutory &amp; Non Statutory References</w:t>
            </w:r>
          </w:p>
        </w:tc>
      </w:tr>
      <w:tr w:rsidR="00F73296" w:rsidRPr="00FD3F9D" w:rsidTr="00F73296">
        <w:trPr>
          <w:trHeight w:val="1417"/>
        </w:trPr>
        <w:tc>
          <w:tcPr>
            <w:tcW w:w="2471" w:type="pct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Cs/>
                <w:i/>
                <w:sz w:val="22"/>
                <w:szCs w:val="22"/>
              </w:rPr>
              <w:t>Describe what this JSEA covers, the purpose of the task et</w:t>
            </w:r>
            <w:bookmarkStart w:id="7" w:name="_GoBack"/>
            <w:bookmarkEnd w:id="7"/>
            <w:r w:rsidRPr="00FD3F9D">
              <w:rPr>
                <w:rFonts w:ascii="Calibri" w:hAnsi="Calibri" w:cs="Calibri"/>
                <w:bCs/>
                <w:i/>
                <w:sz w:val="22"/>
                <w:szCs w:val="22"/>
              </w:rPr>
              <w:t>c</w:t>
            </w:r>
            <w:r w:rsidR="000C1E96">
              <w:rPr>
                <w:rFonts w:ascii="Calibri" w:hAnsi="Calibri" w:cs="Calibri"/>
                <w:bCs/>
                <w:i/>
                <w:sz w:val="22"/>
                <w:szCs w:val="22"/>
              </w:rPr>
              <w:t>.</w:t>
            </w:r>
            <w:r w:rsidRPr="00FD3F9D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:</w:t>
            </w: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FD3F9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29" w:type="pct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296" w:rsidRDefault="00F73296" w:rsidP="00F73296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List all relevant legislation, codes of practice, standards and guidance notes that may be relevant. </w: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FD3F9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  <w:p w:rsidR="00920584" w:rsidRDefault="00920584" w:rsidP="00F73296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20584" w:rsidRDefault="00920584" w:rsidP="00F73296">
            <w:pPr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20584" w:rsidRPr="00FD3F9D" w:rsidRDefault="00920584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73296" w:rsidRPr="00FD3F9D" w:rsidTr="00F73296">
        <w:tc>
          <w:tcPr>
            <w:tcW w:w="5000" w:type="pct"/>
            <w:gridSpan w:val="17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>Who is at risk?   [Tick relevant answers]</w:t>
            </w:r>
          </w:p>
        </w:tc>
      </w:tr>
      <w:tr w:rsidR="00F73296" w:rsidRPr="00FD3F9D" w:rsidTr="00F73296">
        <w:trPr>
          <w:trHeight w:val="454"/>
        </w:trPr>
        <w:tc>
          <w:tcPr>
            <w:tcW w:w="1739" w:type="pct"/>
            <w:gridSpan w:val="8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3296" w:rsidRPr="00FD3F9D" w:rsidRDefault="00406B4B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  <w:r w:rsidR="00F73296">
              <w:rPr>
                <w:rFonts w:ascii="Calibri" w:hAnsi="Calibri" w:cs="Calibri"/>
                <w:b/>
                <w:sz w:val="22"/>
                <w:szCs w:val="22"/>
              </w:rPr>
              <w:t>Workers</w:t>
            </w:r>
            <w:r w:rsidR="00F73296" w:rsidRPr="00FD3F9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7" w:type="pct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Pr="00FD3F9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b/>
                <w:sz w:val="22"/>
                <w:szCs w:val="22"/>
              </w:rPr>
            </w:r>
            <w:r w:rsidR="000C1E9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1"/>
            <w:r w:rsidRPr="00FD3F9D">
              <w:rPr>
                <w:rFonts w:ascii="Calibri" w:hAnsi="Calibri" w:cs="Calibri"/>
                <w:b/>
                <w:sz w:val="22"/>
                <w:szCs w:val="22"/>
              </w:rPr>
              <w:t xml:space="preserve">Public </w:t>
            </w:r>
          </w:p>
        </w:tc>
        <w:tc>
          <w:tcPr>
            <w:tcW w:w="1704" w:type="pct"/>
            <w:gridSpan w:val="5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  <w:r w:rsidRPr="00FD3F9D">
              <w:rPr>
                <w:rFonts w:ascii="Calibri" w:hAnsi="Calibri" w:cs="Calibri"/>
                <w:b/>
                <w:sz w:val="22"/>
                <w:szCs w:val="22"/>
              </w:rPr>
              <w:t xml:space="preserve">Other </w:t>
            </w:r>
          </w:p>
        </w:tc>
      </w:tr>
      <w:tr w:rsidR="00F73296" w:rsidRPr="00FD3F9D" w:rsidTr="00920584">
        <w:trPr>
          <w:trHeight w:val="20"/>
        </w:trPr>
        <w:tc>
          <w:tcPr>
            <w:tcW w:w="1739" w:type="pct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>Potential Environmental Hazards Considerations</w:t>
            </w:r>
          </w:p>
        </w:tc>
        <w:tc>
          <w:tcPr>
            <w:tcW w:w="3261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Potential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WHS</w:t>
            </w: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Hazards</w:t>
            </w:r>
          </w:p>
        </w:tc>
      </w:tr>
      <w:tr w:rsidR="00F73296" w:rsidRPr="00FD3F9D" w:rsidTr="00920584">
        <w:trPr>
          <w:trHeight w:val="397"/>
        </w:trPr>
        <w:tc>
          <w:tcPr>
            <w:tcW w:w="931" w:type="pct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  <w:r w:rsidRPr="00FD3F9D">
              <w:rPr>
                <w:rFonts w:ascii="Calibri" w:hAnsi="Calibri" w:cs="Calibri"/>
                <w:sz w:val="22"/>
                <w:szCs w:val="22"/>
              </w:rPr>
              <w:t>Air pollution (dust &amp; fumes)</w:t>
            </w:r>
          </w:p>
        </w:tc>
        <w:tc>
          <w:tcPr>
            <w:tcW w:w="808" w:type="pct"/>
            <w:gridSpan w:val="6"/>
            <w:tcBorders>
              <w:right w:val="single" w:sz="18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  <w:r w:rsidRPr="00FD3F9D">
              <w:rPr>
                <w:rFonts w:ascii="Calibri" w:hAnsi="Calibri" w:cs="Calibri"/>
                <w:sz w:val="22"/>
                <w:szCs w:val="22"/>
              </w:rPr>
              <w:t>Spills to ground</w:t>
            </w:r>
          </w:p>
        </w:tc>
        <w:tc>
          <w:tcPr>
            <w:tcW w:w="732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  <w:r w:rsidRPr="00FD3F9D">
              <w:rPr>
                <w:rFonts w:ascii="Calibri" w:hAnsi="Calibri" w:cs="Calibri"/>
                <w:sz w:val="22"/>
                <w:szCs w:val="22"/>
              </w:rPr>
              <w:t xml:space="preserve">Electrical </w:t>
            </w:r>
          </w:p>
        </w:tc>
        <w:tc>
          <w:tcPr>
            <w:tcW w:w="825" w:type="pct"/>
            <w:gridSpan w:val="2"/>
            <w:tcBorders>
              <w:top w:val="single" w:sz="18" w:space="0" w:color="auto"/>
            </w:tcBorders>
            <w:vAlign w:val="center"/>
          </w:tcPr>
          <w:p w:rsidR="00F73296" w:rsidRPr="00FD3F9D" w:rsidRDefault="00406B4B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  <w:r w:rsidR="00F73296">
              <w:rPr>
                <w:rFonts w:ascii="Calibri" w:hAnsi="Calibri" w:cs="Calibri"/>
                <w:sz w:val="22"/>
                <w:szCs w:val="22"/>
              </w:rPr>
              <w:t>Dust/</w:t>
            </w:r>
            <w:r w:rsidR="00F73296" w:rsidRPr="00FD3F9D">
              <w:rPr>
                <w:rFonts w:ascii="Calibri" w:hAnsi="Calibri" w:cs="Calibri"/>
                <w:sz w:val="22"/>
                <w:szCs w:val="22"/>
              </w:rPr>
              <w:t>fumes</w:t>
            </w:r>
          </w:p>
        </w:tc>
        <w:tc>
          <w:tcPr>
            <w:tcW w:w="823" w:type="pct"/>
            <w:gridSpan w:val="3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  <w:r w:rsidRPr="00FD3F9D">
              <w:rPr>
                <w:rFonts w:ascii="Calibri" w:hAnsi="Calibri" w:cs="Calibri"/>
                <w:sz w:val="22"/>
                <w:szCs w:val="22"/>
              </w:rPr>
              <w:t>Work at heights</w:t>
            </w:r>
          </w:p>
        </w:tc>
        <w:tc>
          <w:tcPr>
            <w:tcW w:w="881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  <w:r w:rsidRPr="00FD3F9D">
              <w:rPr>
                <w:rFonts w:ascii="Calibri" w:hAnsi="Calibri" w:cs="Calibri"/>
                <w:sz w:val="22"/>
                <w:szCs w:val="22"/>
              </w:rPr>
              <w:t>Manual Handling</w:t>
            </w:r>
          </w:p>
        </w:tc>
      </w:tr>
      <w:tr w:rsidR="00F73296" w:rsidRPr="00FD3F9D" w:rsidTr="00920584">
        <w:trPr>
          <w:trHeight w:val="397"/>
        </w:trPr>
        <w:tc>
          <w:tcPr>
            <w:tcW w:w="931" w:type="pct"/>
            <w:gridSpan w:val="2"/>
            <w:tcBorders>
              <w:left w:val="single" w:sz="18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  <w:r w:rsidRPr="00FD3F9D">
              <w:rPr>
                <w:rFonts w:ascii="Calibri" w:hAnsi="Calibri" w:cs="Calibri"/>
                <w:sz w:val="22"/>
                <w:szCs w:val="22"/>
              </w:rPr>
              <w:t>Noise Pollution</w:t>
            </w:r>
          </w:p>
        </w:tc>
        <w:tc>
          <w:tcPr>
            <w:tcW w:w="808" w:type="pct"/>
            <w:gridSpan w:val="6"/>
            <w:tcBorders>
              <w:right w:val="single" w:sz="18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  <w:r w:rsidRPr="00FD3F9D">
              <w:rPr>
                <w:rFonts w:ascii="Calibri" w:hAnsi="Calibri" w:cs="Calibri"/>
                <w:sz w:val="22"/>
                <w:szCs w:val="22"/>
              </w:rPr>
              <w:t>Soil Erosion</w:t>
            </w:r>
          </w:p>
        </w:tc>
        <w:tc>
          <w:tcPr>
            <w:tcW w:w="732" w:type="pct"/>
            <w:gridSpan w:val="2"/>
            <w:tcBorders>
              <w:left w:val="single" w:sz="18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  <w:r>
              <w:rPr>
                <w:rFonts w:ascii="Calibri" w:hAnsi="Calibri" w:cs="Calibri"/>
                <w:sz w:val="22"/>
                <w:szCs w:val="22"/>
              </w:rPr>
              <w:t>Plant/</w:t>
            </w:r>
            <w:r w:rsidRPr="00FD3F9D">
              <w:rPr>
                <w:rFonts w:ascii="Calibri" w:hAnsi="Calibri" w:cs="Calibri"/>
                <w:sz w:val="22"/>
                <w:szCs w:val="22"/>
              </w:rPr>
              <w:t>equipment</w:t>
            </w:r>
          </w:p>
        </w:tc>
        <w:tc>
          <w:tcPr>
            <w:tcW w:w="825" w:type="pct"/>
            <w:gridSpan w:val="2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  <w:r w:rsidRPr="00FD3F9D">
              <w:rPr>
                <w:rFonts w:ascii="Calibri" w:hAnsi="Calibri" w:cs="Calibri"/>
                <w:sz w:val="22"/>
                <w:szCs w:val="22"/>
              </w:rPr>
              <w:t>Confined Space</w:t>
            </w:r>
          </w:p>
        </w:tc>
        <w:tc>
          <w:tcPr>
            <w:tcW w:w="823" w:type="pct"/>
            <w:gridSpan w:val="3"/>
            <w:tcBorders>
              <w:right w:val="single" w:sz="12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3"/>
            <w:r>
              <w:rPr>
                <w:rFonts w:ascii="Calibri" w:hAnsi="Calibri" w:cs="Calibri"/>
                <w:sz w:val="22"/>
                <w:szCs w:val="22"/>
              </w:rPr>
              <w:t>Light/</w:t>
            </w:r>
            <w:r w:rsidRPr="00FD3F9D">
              <w:rPr>
                <w:rFonts w:ascii="Calibri" w:hAnsi="Calibri" w:cs="Calibri"/>
                <w:sz w:val="22"/>
                <w:szCs w:val="22"/>
              </w:rPr>
              <w:t>dark</w:t>
            </w:r>
          </w:p>
        </w:tc>
        <w:tc>
          <w:tcPr>
            <w:tcW w:w="881" w:type="pct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4"/>
            <w:r>
              <w:rPr>
                <w:rFonts w:ascii="Calibri" w:hAnsi="Calibri" w:cs="Calibri"/>
                <w:sz w:val="22"/>
                <w:szCs w:val="22"/>
              </w:rPr>
              <w:t>Hot/</w:t>
            </w:r>
            <w:r w:rsidRPr="00FD3F9D">
              <w:rPr>
                <w:rFonts w:ascii="Calibri" w:hAnsi="Calibri" w:cs="Calibri"/>
                <w:sz w:val="22"/>
                <w:szCs w:val="22"/>
              </w:rPr>
              <w:t>Cold</w:t>
            </w:r>
          </w:p>
        </w:tc>
      </w:tr>
      <w:tr w:rsidR="00F73296" w:rsidRPr="00FD3F9D" w:rsidTr="00920584">
        <w:trPr>
          <w:trHeight w:val="397"/>
        </w:trPr>
        <w:tc>
          <w:tcPr>
            <w:tcW w:w="931" w:type="pct"/>
            <w:gridSpan w:val="2"/>
            <w:tcBorders>
              <w:left w:val="single" w:sz="18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5"/>
            <w:r w:rsidRPr="00FD3F9D">
              <w:rPr>
                <w:rFonts w:ascii="Calibri" w:hAnsi="Calibri" w:cs="Calibri"/>
                <w:sz w:val="22"/>
                <w:szCs w:val="22"/>
              </w:rPr>
              <w:t>Spills to water</w:t>
            </w:r>
          </w:p>
        </w:tc>
        <w:tc>
          <w:tcPr>
            <w:tcW w:w="808" w:type="pct"/>
            <w:gridSpan w:val="6"/>
            <w:tcBorders>
              <w:right w:val="single" w:sz="18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  <w:r w:rsidRPr="00FD3F9D">
              <w:rPr>
                <w:rFonts w:ascii="Calibri" w:hAnsi="Calibri" w:cs="Calibri"/>
                <w:sz w:val="22"/>
                <w:szCs w:val="22"/>
              </w:rPr>
              <w:t>Hazard to flora or fauna</w:t>
            </w:r>
          </w:p>
        </w:tc>
        <w:tc>
          <w:tcPr>
            <w:tcW w:w="732" w:type="pct"/>
            <w:gridSpan w:val="2"/>
            <w:tcBorders>
              <w:left w:val="single" w:sz="18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  <w:r w:rsidRPr="00FD3F9D">
              <w:rPr>
                <w:rFonts w:ascii="Calibri" w:hAnsi="Calibri" w:cs="Calibri"/>
                <w:sz w:val="22"/>
                <w:szCs w:val="22"/>
              </w:rPr>
              <w:t>Asbestos</w:t>
            </w:r>
          </w:p>
        </w:tc>
        <w:tc>
          <w:tcPr>
            <w:tcW w:w="825" w:type="pct"/>
            <w:gridSpan w:val="2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  <w:r w:rsidRPr="00FD3F9D">
              <w:rPr>
                <w:rFonts w:ascii="Calibri" w:hAnsi="Calibri" w:cs="Calibri"/>
                <w:sz w:val="22"/>
                <w:szCs w:val="22"/>
              </w:rPr>
              <w:t>Ignition sources</w:t>
            </w:r>
          </w:p>
        </w:tc>
        <w:tc>
          <w:tcPr>
            <w:tcW w:w="823" w:type="pct"/>
            <w:gridSpan w:val="3"/>
            <w:tcBorders>
              <w:right w:val="single" w:sz="12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  <w:r w:rsidRPr="00FD3F9D">
              <w:rPr>
                <w:rFonts w:ascii="Calibri" w:hAnsi="Calibri" w:cs="Calibri"/>
                <w:sz w:val="22"/>
                <w:szCs w:val="22"/>
              </w:rPr>
              <w:t>Chemical</w:t>
            </w:r>
          </w:p>
        </w:tc>
        <w:tc>
          <w:tcPr>
            <w:tcW w:w="881" w:type="pct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0"/>
            <w:r>
              <w:rPr>
                <w:rFonts w:ascii="Calibri" w:hAnsi="Calibri" w:cs="Calibri"/>
                <w:sz w:val="22"/>
                <w:szCs w:val="22"/>
              </w:rPr>
              <w:t>Pressure/</w:t>
            </w:r>
            <w:r w:rsidRPr="00FD3F9D">
              <w:rPr>
                <w:rFonts w:ascii="Calibri" w:hAnsi="Calibri" w:cs="Calibri"/>
                <w:sz w:val="22"/>
                <w:szCs w:val="22"/>
              </w:rPr>
              <w:t xml:space="preserve">Stored Energy  </w:t>
            </w:r>
          </w:p>
        </w:tc>
      </w:tr>
      <w:tr w:rsidR="00F73296" w:rsidRPr="00FD3F9D" w:rsidTr="00920584">
        <w:trPr>
          <w:trHeight w:val="397"/>
        </w:trPr>
        <w:tc>
          <w:tcPr>
            <w:tcW w:w="931" w:type="pct"/>
            <w:gridSpan w:val="2"/>
            <w:tcBorders>
              <w:left w:val="single" w:sz="18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" w:type="pct"/>
            <w:gridSpan w:val="6"/>
            <w:tcBorders>
              <w:right w:val="single" w:sz="18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left w:val="single" w:sz="18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Gravity – falling objects, falls, slips and trips</w:t>
            </w:r>
          </w:p>
        </w:tc>
        <w:tc>
          <w:tcPr>
            <w:tcW w:w="825" w:type="pct"/>
            <w:gridSpan w:val="2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Extreme temperatures</w:t>
            </w:r>
          </w:p>
        </w:tc>
        <w:tc>
          <w:tcPr>
            <w:tcW w:w="823" w:type="pct"/>
            <w:gridSpan w:val="3"/>
            <w:tcBorders>
              <w:right w:val="single" w:sz="12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Radiation</w:t>
            </w:r>
          </w:p>
        </w:tc>
        <w:tc>
          <w:tcPr>
            <w:tcW w:w="881" w:type="pct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Biological</w:t>
            </w:r>
          </w:p>
        </w:tc>
      </w:tr>
      <w:tr w:rsidR="00F73296" w:rsidRPr="00FD3F9D" w:rsidTr="00920584">
        <w:trPr>
          <w:trHeight w:val="397"/>
        </w:trPr>
        <w:tc>
          <w:tcPr>
            <w:tcW w:w="1739" w:type="pct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  <w:r w:rsidRPr="00FD3F9D">
              <w:rPr>
                <w:rFonts w:ascii="Calibri" w:hAnsi="Calibri" w:cs="Calibri"/>
                <w:sz w:val="22"/>
                <w:szCs w:val="22"/>
              </w:rPr>
              <w:t>Other:</w:t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sz w:val="22"/>
                <w:szCs w:val="22"/>
              </w:rPr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557" w:type="pct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3"/>
            <w:r w:rsidRPr="00FD3F9D">
              <w:rPr>
                <w:rFonts w:ascii="Calibri" w:hAnsi="Calibri" w:cs="Calibri"/>
                <w:sz w:val="22"/>
                <w:szCs w:val="22"/>
              </w:rPr>
              <w:t xml:space="preserve">Other </w:t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sz w:val="22"/>
                <w:szCs w:val="22"/>
              </w:rPr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704" w:type="pct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C1E96">
              <w:rPr>
                <w:rFonts w:ascii="Calibri" w:hAnsi="Calibri" w:cs="Calibri"/>
                <w:sz w:val="22"/>
                <w:szCs w:val="22"/>
              </w:rPr>
            </w:r>
            <w:r w:rsidR="000C1E9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5"/>
            <w:r w:rsidRPr="00FD3F9D">
              <w:rPr>
                <w:rFonts w:ascii="Calibri" w:hAnsi="Calibri" w:cs="Calibri"/>
                <w:sz w:val="22"/>
                <w:szCs w:val="22"/>
              </w:rPr>
              <w:t xml:space="preserve">Other </w:t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sz w:val="22"/>
                <w:szCs w:val="22"/>
              </w:rPr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</w:p>
        </w:tc>
      </w:tr>
      <w:tr w:rsidR="00F73296" w:rsidRPr="00FD3F9D" w:rsidTr="00F73296">
        <w:trPr>
          <w:trHeight w:val="170"/>
        </w:trPr>
        <w:tc>
          <w:tcPr>
            <w:tcW w:w="2471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6E6E6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lastRenderedPageBreak/>
              <w:br w:type="page"/>
            </w: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Hazardous Chemicals </w:t>
            </w:r>
            <w:r w:rsidRPr="00FD3F9D">
              <w:rPr>
                <w:rFonts w:ascii="Calibri" w:hAnsi="Calibri" w:cs="Calibri"/>
                <w:bCs/>
                <w:sz w:val="22"/>
                <w:szCs w:val="22"/>
              </w:rPr>
              <w:t>[</w:t>
            </w:r>
            <w:r w:rsidRPr="00FD3F9D">
              <w:rPr>
                <w:rFonts w:ascii="Calibri" w:hAnsi="Calibri" w:cs="Calibri"/>
                <w:sz w:val="22"/>
                <w:szCs w:val="22"/>
              </w:rPr>
              <w:t xml:space="preserve">List any hazardous chemicals to be used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— </w:t>
            </w:r>
            <w:r w:rsidRPr="00FD3F9D">
              <w:rPr>
                <w:rFonts w:ascii="Calibri" w:hAnsi="Calibri" w:cs="Calibri"/>
                <w:sz w:val="22"/>
                <w:szCs w:val="22"/>
              </w:rPr>
              <w:t>Attach MSDS/SDS]</w:t>
            </w:r>
          </w:p>
        </w:tc>
        <w:tc>
          <w:tcPr>
            <w:tcW w:w="2529" w:type="pct"/>
            <w:gridSpan w:val="7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Fire/</w:t>
            </w: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Emergency Equipment Requirements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[</w:t>
            </w:r>
            <w:r w:rsidR="000C1E96">
              <w:rPr>
                <w:rFonts w:ascii="Calibri" w:hAnsi="Calibri" w:cs="Calibri"/>
                <w:bCs/>
                <w:sz w:val="22"/>
                <w:szCs w:val="22"/>
              </w:rPr>
              <w:t>e.g.</w:t>
            </w:r>
            <w:r w:rsidRPr="00321584">
              <w:rPr>
                <w:rFonts w:ascii="Calibri" w:hAnsi="Calibri" w:cs="Calibri"/>
                <w:sz w:val="22"/>
                <w:szCs w:val="22"/>
              </w:rPr>
              <w:t xml:space="preserve"> fire</w:t>
            </w:r>
            <w:r w:rsidRPr="00FD3F9D">
              <w:rPr>
                <w:rFonts w:ascii="Calibri" w:hAnsi="Calibri" w:cs="Calibri"/>
                <w:sz w:val="22"/>
                <w:szCs w:val="22"/>
              </w:rPr>
              <w:t xml:space="preserve"> extinguisher, rescue gear </w:t>
            </w:r>
            <w:r w:rsidR="000C1E96" w:rsidRPr="00FD3F9D">
              <w:rPr>
                <w:rFonts w:ascii="Calibri" w:hAnsi="Calibri" w:cs="Calibri"/>
                <w:sz w:val="22"/>
                <w:szCs w:val="22"/>
              </w:rPr>
              <w:t>etc.</w:t>
            </w:r>
            <w:r w:rsidR="000C1E96">
              <w:rPr>
                <w:rFonts w:ascii="Calibri" w:hAnsi="Calibri" w:cs="Calibri"/>
                <w:sz w:val="22"/>
                <w:szCs w:val="22"/>
              </w:rPr>
              <w:t>]</w:t>
            </w:r>
            <w:r w:rsidRPr="00FD3F9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73296" w:rsidRPr="00FD3F9D" w:rsidTr="00F73296">
        <w:trPr>
          <w:trHeight w:val="454"/>
        </w:trPr>
        <w:tc>
          <w:tcPr>
            <w:tcW w:w="1233" w:type="pct"/>
            <w:gridSpan w:val="6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F73296" w:rsidRPr="00FD3F9D" w:rsidRDefault="00F73296" w:rsidP="00F73296">
            <w:pPr>
              <w:numPr>
                <w:ilvl w:val="0"/>
                <w:numId w:val="2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sz w:val="22"/>
                <w:szCs w:val="22"/>
              </w:rPr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38" w:type="pct"/>
            <w:gridSpan w:val="4"/>
            <w:tcBorders>
              <w:top w:val="single" w:sz="12" w:space="0" w:color="auto"/>
            </w:tcBorders>
            <w:shd w:val="clear" w:color="auto" w:fill="auto"/>
          </w:tcPr>
          <w:p w:rsidR="00F73296" w:rsidRPr="00FD3F9D" w:rsidRDefault="00F73296" w:rsidP="00F73296">
            <w:pPr>
              <w:numPr>
                <w:ilvl w:val="0"/>
                <w:numId w:val="2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sz w:val="22"/>
                <w:szCs w:val="22"/>
              </w:rPr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529" w:type="pct"/>
            <w:gridSpan w:val="7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F73296" w:rsidRPr="00FD3F9D" w:rsidRDefault="00F73296" w:rsidP="00F73296">
            <w:pPr>
              <w:numPr>
                <w:ilvl w:val="0"/>
                <w:numId w:val="3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sz w:val="22"/>
                <w:szCs w:val="22"/>
              </w:rPr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9"/>
          </w:p>
        </w:tc>
      </w:tr>
      <w:tr w:rsidR="00F73296" w:rsidRPr="00FD3F9D" w:rsidTr="00F73296">
        <w:trPr>
          <w:trHeight w:val="454"/>
        </w:trPr>
        <w:tc>
          <w:tcPr>
            <w:tcW w:w="1233" w:type="pct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73296" w:rsidRPr="00FD3F9D" w:rsidRDefault="00F73296" w:rsidP="00F73296">
            <w:pPr>
              <w:numPr>
                <w:ilvl w:val="0"/>
                <w:numId w:val="2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sz w:val="22"/>
                <w:szCs w:val="22"/>
              </w:rPr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38" w:type="pct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F73296" w:rsidRPr="00FD3F9D" w:rsidRDefault="00F73296" w:rsidP="00F73296">
            <w:pPr>
              <w:numPr>
                <w:ilvl w:val="0"/>
                <w:numId w:val="2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sz w:val="22"/>
                <w:szCs w:val="22"/>
              </w:rPr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529" w:type="pct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3296" w:rsidRPr="00FD3F9D" w:rsidRDefault="00F73296" w:rsidP="00F73296">
            <w:pPr>
              <w:numPr>
                <w:ilvl w:val="0"/>
                <w:numId w:val="3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FD3F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D3F9D">
              <w:rPr>
                <w:rFonts w:ascii="Calibri" w:hAnsi="Calibri" w:cs="Calibri"/>
                <w:sz w:val="22"/>
                <w:szCs w:val="22"/>
              </w:rPr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D3F9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</w:tr>
      <w:tr w:rsidR="00F73296" w:rsidRPr="00FD3F9D" w:rsidTr="00F73296">
        <w:tc>
          <w:tcPr>
            <w:tcW w:w="1031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6E6E6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Supplementary Permits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equired </w:t>
            </w:r>
          </w:p>
        </w:tc>
        <w:tc>
          <w:tcPr>
            <w:tcW w:w="1893" w:type="pct"/>
            <w:gridSpan w:val="7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PPE Requirements </w:t>
            </w:r>
            <w:r w:rsidRPr="00FD3F9D">
              <w:rPr>
                <w:rFonts w:ascii="Calibri" w:hAnsi="Calibri" w:cs="Calibri"/>
                <w:sz w:val="22"/>
                <w:szCs w:val="22"/>
              </w:rPr>
              <w:t>(Please list)</w:t>
            </w:r>
          </w:p>
        </w:tc>
        <w:tc>
          <w:tcPr>
            <w:tcW w:w="2076" w:type="pct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Special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ools or Equipment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Pr="00FD3F9D">
              <w:rPr>
                <w:rFonts w:ascii="Calibri" w:hAnsi="Calibri" w:cs="Calibri"/>
                <w:b/>
                <w:bCs/>
                <w:sz w:val="22"/>
                <w:szCs w:val="22"/>
              </w:rPr>
              <w:t>equired</w:t>
            </w:r>
          </w:p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 xml:space="preserve">e.g. gas detection, ventilation fans, lighting, asbestos </w:t>
            </w:r>
            <w:r w:rsidR="000C1E96" w:rsidRPr="00FD3F9D">
              <w:rPr>
                <w:rFonts w:ascii="Calibri" w:hAnsi="Calibri" w:cs="Calibri"/>
                <w:sz w:val="22"/>
                <w:szCs w:val="22"/>
              </w:rPr>
              <w:t>etc.</w:t>
            </w:r>
          </w:p>
        </w:tc>
      </w:tr>
      <w:tr w:rsidR="00F73296" w:rsidRPr="00FD3F9D" w:rsidTr="00F73296">
        <w:tc>
          <w:tcPr>
            <w:tcW w:w="1031" w:type="pct"/>
            <w:gridSpan w:val="4"/>
            <w:tcBorders>
              <w:top w:val="single" w:sz="12" w:space="0" w:color="auto"/>
              <w:left w:val="single" w:sz="18" w:space="0" w:color="auto"/>
            </w:tcBorders>
          </w:tcPr>
          <w:p w:rsidR="00F73296" w:rsidRPr="00FD3F9D" w:rsidRDefault="00F73296" w:rsidP="00F73296">
            <w:pPr>
              <w:numPr>
                <w:ilvl w:val="0"/>
                <w:numId w:val="4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>Confined Space</w:t>
            </w:r>
          </w:p>
        </w:tc>
        <w:tc>
          <w:tcPr>
            <w:tcW w:w="946" w:type="pct"/>
            <w:gridSpan w:val="5"/>
            <w:tcBorders>
              <w:top w:val="single" w:sz="12" w:space="0" w:color="auto"/>
            </w:tcBorders>
          </w:tcPr>
          <w:p w:rsidR="00F73296" w:rsidRPr="00FD3F9D" w:rsidRDefault="00F73296" w:rsidP="00F73296">
            <w:pPr>
              <w:numPr>
                <w:ilvl w:val="0"/>
                <w:numId w:val="5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>Gloves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F73296" w:rsidRPr="00FD3F9D" w:rsidRDefault="00F73296" w:rsidP="00F73296">
            <w:pPr>
              <w:numPr>
                <w:ilvl w:val="0"/>
                <w:numId w:val="5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 xml:space="preserve">Hearing </w:t>
            </w:r>
          </w:p>
        </w:tc>
        <w:tc>
          <w:tcPr>
            <w:tcW w:w="947" w:type="pct"/>
            <w:gridSpan w:val="3"/>
            <w:tcBorders>
              <w:top w:val="single" w:sz="12" w:space="0" w:color="auto"/>
              <w:left w:val="single" w:sz="18" w:space="0" w:color="auto"/>
            </w:tcBorders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pct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3296" w:rsidRPr="00FD3F9D" w:rsidTr="00F73296">
        <w:tc>
          <w:tcPr>
            <w:tcW w:w="1031" w:type="pct"/>
            <w:gridSpan w:val="4"/>
            <w:tcBorders>
              <w:left w:val="single" w:sz="18" w:space="0" w:color="auto"/>
            </w:tcBorders>
          </w:tcPr>
          <w:p w:rsidR="00F73296" w:rsidRPr="00FD3F9D" w:rsidRDefault="00F73296" w:rsidP="00F73296">
            <w:pPr>
              <w:numPr>
                <w:ilvl w:val="0"/>
                <w:numId w:val="4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>Hot work</w:t>
            </w:r>
          </w:p>
        </w:tc>
        <w:tc>
          <w:tcPr>
            <w:tcW w:w="946" w:type="pct"/>
            <w:gridSpan w:val="5"/>
          </w:tcPr>
          <w:p w:rsidR="00F73296" w:rsidRPr="00FD3F9D" w:rsidRDefault="00F73296" w:rsidP="00F73296">
            <w:pPr>
              <w:numPr>
                <w:ilvl w:val="0"/>
                <w:numId w:val="5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>Hi Vis Clothing</w:t>
            </w:r>
          </w:p>
        </w:tc>
        <w:tc>
          <w:tcPr>
            <w:tcW w:w="947" w:type="pct"/>
            <w:gridSpan w:val="2"/>
            <w:tcBorders>
              <w:right w:val="single" w:sz="18" w:space="0" w:color="auto"/>
            </w:tcBorders>
          </w:tcPr>
          <w:p w:rsidR="00F73296" w:rsidRPr="00FD3F9D" w:rsidRDefault="00F73296" w:rsidP="00F73296">
            <w:pPr>
              <w:numPr>
                <w:ilvl w:val="0"/>
                <w:numId w:val="5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 xml:space="preserve">Other </w:t>
            </w:r>
          </w:p>
        </w:tc>
        <w:tc>
          <w:tcPr>
            <w:tcW w:w="947" w:type="pct"/>
            <w:gridSpan w:val="3"/>
            <w:tcBorders>
              <w:left w:val="single" w:sz="18" w:space="0" w:color="auto"/>
            </w:tcBorders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pct"/>
            <w:gridSpan w:val="3"/>
            <w:tcBorders>
              <w:right w:val="single" w:sz="18" w:space="0" w:color="auto"/>
            </w:tcBorders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3296" w:rsidRPr="00FD3F9D" w:rsidTr="00F73296">
        <w:tc>
          <w:tcPr>
            <w:tcW w:w="1031" w:type="pct"/>
            <w:gridSpan w:val="4"/>
            <w:tcBorders>
              <w:left w:val="single" w:sz="18" w:space="0" w:color="auto"/>
            </w:tcBorders>
          </w:tcPr>
          <w:p w:rsidR="00F73296" w:rsidRPr="00FD3F9D" w:rsidRDefault="00F73296" w:rsidP="00F73296">
            <w:pPr>
              <w:numPr>
                <w:ilvl w:val="0"/>
                <w:numId w:val="4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>Excavation entry</w:t>
            </w:r>
          </w:p>
        </w:tc>
        <w:tc>
          <w:tcPr>
            <w:tcW w:w="946" w:type="pct"/>
            <w:gridSpan w:val="5"/>
          </w:tcPr>
          <w:p w:rsidR="00F73296" w:rsidRPr="00FD3F9D" w:rsidRDefault="00F73296" w:rsidP="00F73296">
            <w:pPr>
              <w:numPr>
                <w:ilvl w:val="0"/>
                <w:numId w:val="5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 xml:space="preserve">Safety footwear </w:t>
            </w:r>
          </w:p>
        </w:tc>
        <w:tc>
          <w:tcPr>
            <w:tcW w:w="947" w:type="pct"/>
            <w:gridSpan w:val="2"/>
            <w:tcBorders>
              <w:right w:val="single" w:sz="18" w:space="0" w:color="auto"/>
            </w:tcBorders>
          </w:tcPr>
          <w:p w:rsidR="00F73296" w:rsidRPr="00FD3F9D" w:rsidRDefault="00F73296" w:rsidP="00F73296">
            <w:pPr>
              <w:numPr>
                <w:ilvl w:val="0"/>
                <w:numId w:val="5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gridSpan w:val="3"/>
            <w:tcBorders>
              <w:left w:val="single" w:sz="18" w:space="0" w:color="auto"/>
            </w:tcBorders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pct"/>
            <w:gridSpan w:val="3"/>
            <w:tcBorders>
              <w:right w:val="single" w:sz="18" w:space="0" w:color="auto"/>
            </w:tcBorders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3296" w:rsidRPr="00FD3F9D" w:rsidTr="00F73296">
        <w:tc>
          <w:tcPr>
            <w:tcW w:w="1031" w:type="pct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F73296" w:rsidRPr="00FD3F9D" w:rsidRDefault="00F73296" w:rsidP="00F73296">
            <w:pPr>
              <w:numPr>
                <w:ilvl w:val="0"/>
                <w:numId w:val="4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>Permit to work</w:t>
            </w:r>
          </w:p>
        </w:tc>
        <w:tc>
          <w:tcPr>
            <w:tcW w:w="946" w:type="pct"/>
            <w:gridSpan w:val="5"/>
            <w:tcBorders>
              <w:bottom w:val="single" w:sz="18" w:space="0" w:color="auto"/>
            </w:tcBorders>
          </w:tcPr>
          <w:p w:rsidR="00F73296" w:rsidRPr="00FD3F9D" w:rsidRDefault="00F73296" w:rsidP="00F73296">
            <w:pPr>
              <w:numPr>
                <w:ilvl w:val="0"/>
                <w:numId w:val="5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>Goggles</w:t>
            </w:r>
          </w:p>
        </w:tc>
        <w:tc>
          <w:tcPr>
            <w:tcW w:w="947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73296" w:rsidRPr="00FD3F9D" w:rsidRDefault="00F73296" w:rsidP="00F73296">
            <w:pPr>
              <w:numPr>
                <w:ilvl w:val="0"/>
                <w:numId w:val="5"/>
              </w:numPr>
              <w:spacing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pct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73296" w:rsidRPr="00FD3F9D" w:rsidRDefault="00F73296" w:rsidP="00F7329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73296" w:rsidRPr="003B0FDA" w:rsidRDefault="00F73296" w:rsidP="00F73296">
      <w:pPr>
        <w:spacing w:after="120"/>
        <w:rPr>
          <w:rFonts w:ascii="Calibri" w:hAnsi="Calibri" w:cs="Calibri"/>
          <w:sz w:val="14"/>
          <w:szCs w:val="22"/>
        </w:rPr>
      </w:pPr>
    </w:p>
    <w:tbl>
      <w:tblPr>
        <w:tblW w:w="15276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12" w:space="0" w:color="auto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07"/>
        <w:gridCol w:w="4500"/>
        <w:gridCol w:w="4892"/>
        <w:gridCol w:w="1276"/>
      </w:tblGrid>
      <w:tr w:rsidR="00F73296" w:rsidRPr="00FD3F9D" w:rsidTr="00F73296">
        <w:trPr>
          <w:cantSplit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F73296" w:rsidRPr="00FD3F9D" w:rsidRDefault="00F73296" w:rsidP="00F73296">
            <w:pPr>
              <w:pStyle w:val="fmhd5"/>
              <w:spacing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>Steps</w:t>
            </w:r>
          </w:p>
        </w:tc>
        <w:tc>
          <w:tcPr>
            <w:tcW w:w="35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Break the task down into logical steps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What can go wrong? These are the hazards identified</w:t>
            </w:r>
          </w:p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[List each hazards and give each a risk rating]</w:t>
            </w:r>
          </w:p>
        </w:tc>
        <w:tc>
          <w:tcPr>
            <w:tcW w:w="48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What can be done to reduce risks? These are the controls</w:t>
            </w:r>
          </w:p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[Consider each hazard]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F73296" w:rsidRPr="00FD3F9D" w:rsidRDefault="00F73296" w:rsidP="00F73296">
            <w:pPr>
              <w:pStyle w:val="fmhd5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>Rating</w:t>
            </w:r>
          </w:p>
          <w:p w:rsidR="00F73296" w:rsidRPr="00FD3F9D" w:rsidRDefault="00F73296" w:rsidP="00F73296">
            <w:pPr>
              <w:pStyle w:val="fmhd5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>1-6</w:t>
            </w:r>
          </w:p>
        </w:tc>
      </w:tr>
      <w:tr w:rsidR="00F73296" w:rsidRPr="00FD3F9D" w:rsidTr="00F73296">
        <w:trPr>
          <w:cantSplit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3296" w:rsidRPr="00FD3F9D" w:rsidTr="00F73296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3296" w:rsidRPr="00FD3F9D" w:rsidTr="00F73296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3296" w:rsidRPr="00FD3F9D" w:rsidTr="00F73296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3296" w:rsidRPr="00FD3F9D" w:rsidTr="00F73296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3296" w:rsidRPr="00FD3F9D" w:rsidTr="00F73296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3296" w:rsidRPr="00FD3F9D" w:rsidTr="00F73296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73296" w:rsidRPr="00FD3F9D" w:rsidRDefault="00F73296" w:rsidP="00F73296">
      <w:pPr>
        <w:spacing w:after="120"/>
        <w:rPr>
          <w:rFonts w:ascii="Calibri" w:hAnsi="Calibri" w:cs="Calibri"/>
          <w:b/>
          <w:sz w:val="22"/>
          <w:szCs w:val="22"/>
        </w:rPr>
      </w:pPr>
      <w:r w:rsidRPr="00FD3F9D">
        <w:rPr>
          <w:rFonts w:ascii="Calibri" w:hAnsi="Calibri" w:cs="Calibri"/>
          <w:b/>
          <w:sz w:val="22"/>
          <w:szCs w:val="22"/>
        </w:rPr>
        <w:t>Use the risk assessment tool on the following page to assess the risk.</w:t>
      </w:r>
    </w:p>
    <w:p w:rsidR="005303D7" w:rsidRDefault="005303D7" w:rsidP="00F73296">
      <w:pPr>
        <w:spacing w:after="120"/>
        <w:rPr>
          <w:rFonts w:ascii="Calibri" w:hAnsi="Calibri" w:cs="Calibri"/>
          <w:b/>
          <w:sz w:val="22"/>
          <w:szCs w:val="22"/>
        </w:rPr>
      </w:pPr>
    </w:p>
    <w:p w:rsidR="00F73296" w:rsidRPr="00FD3F9D" w:rsidRDefault="00F73296" w:rsidP="00F73296">
      <w:pPr>
        <w:spacing w:after="120"/>
        <w:rPr>
          <w:rFonts w:ascii="Calibri" w:hAnsi="Calibri" w:cs="Calibri"/>
          <w:b/>
          <w:sz w:val="22"/>
          <w:szCs w:val="22"/>
        </w:rPr>
      </w:pPr>
      <w:r w:rsidRPr="00FD3F9D">
        <w:rPr>
          <w:rFonts w:ascii="Calibri" w:hAnsi="Calibri" w:cs="Calibri"/>
          <w:b/>
          <w:sz w:val="22"/>
          <w:szCs w:val="22"/>
        </w:rPr>
        <w:lastRenderedPageBreak/>
        <w:t>Risk Assessment Tool</w:t>
      </w:r>
    </w:p>
    <w:tbl>
      <w:tblPr>
        <w:tblW w:w="12049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12" w:space="0" w:color="auto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134"/>
        <w:gridCol w:w="1134"/>
        <w:gridCol w:w="1134"/>
        <w:gridCol w:w="1134"/>
        <w:gridCol w:w="4395"/>
      </w:tblGrid>
      <w:tr w:rsidR="00F73296" w:rsidRPr="00FD3F9D" w:rsidTr="00F73296">
        <w:trPr>
          <w:cantSplit/>
        </w:trPr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What are the CONSEQUENCES if it occurs?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What is the</w:t>
            </w:r>
            <w:r w:rsidRPr="00FD3F9D">
              <w:rPr>
                <w:rFonts w:ascii="Calibri" w:hAnsi="Calibri" w:cs="Calibri"/>
                <w:b/>
                <w:sz w:val="22"/>
                <w:szCs w:val="22"/>
                <w:lang w:val="en-AU"/>
              </w:rPr>
              <w:t xml:space="preserve"> LIKELIHOOD</w:t>
            </w:r>
            <w:r w:rsidRPr="00FD3F9D">
              <w:rPr>
                <w:rFonts w:ascii="Calibri" w:hAnsi="Calibri" w:cs="Calibri"/>
                <w:b/>
                <w:sz w:val="22"/>
                <w:szCs w:val="22"/>
              </w:rPr>
              <w:t xml:space="preserve"> of it occurring?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High</w:t>
            </w:r>
            <w:r w:rsidRPr="00FD3F9D">
              <w:rPr>
                <w:rFonts w:ascii="Calibri" w:hAnsi="Calibri" w:cs="Calibri"/>
                <w:sz w:val="22"/>
                <w:szCs w:val="22"/>
              </w:rPr>
              <w:t xml:space="preserve">      1       2       3       4       5       6       </w:t>
            </w: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Low</w:t>
            </w:r>
          </w:p>
        </w:tc>
      </w:tr>
      <w:tr w:rsidR="00F73296" w:rsidRPr="00FD3F9D" w:rsidTr="00F73296">
        <w:trPr>
          <w:cantSplit/>
          <w:trHeight w:val="637"/>
        </w:trPr>
        <w:tc>
          <w:tcPr>
            <w:tcW w:w="31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CC00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Very Likely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CC00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Likely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CC00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Unlikely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Very Unlikely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Points to be remembered with hazards</w:t>
            </w:r>
          </w:p>
        </w:tc>
      </w:tr>
      <w:tr w:rsidR="00F73296" w:rsidRPr="00FD3F9D" w:rsidTr="00F73296">
        <w:trPr>
          <w:cantSplit/>
        </w:trPr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FD3F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Potential to c</w:t>
            </w:r>
            <w:r w:rsidRPr="00FD3F9D">
              <w:rPr>
                <w:rFonts w:ascii="Calibri" w:hAnsi="Calibri" w:cs="Calibri"/>
                <w:sz w:val="22"/>
                <w:szCs w:val="22"/>
              </w:rPr>
              <w:t xml:space="preserve">ause </w:t>
            </w:r>
            <w:r>
              <w:rPr>
                <w:rFonts w:ascii="Calibri" w:hAnsi="Calibri" w:cs="Calibri"/>
                <w:sz w:val="22"/>
                <w:szCs w:val="22"/>
              </w:rPr>
              <w:t>death of one or more persons.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50" w:color="000000" w:fill="FFFFFF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0" w:color="000000" w:fill="FFFFFF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000000" w:fill="FFFFFF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30" w:color="000000" w:fill="FFFFFF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 xml:space="preserve">Can the hazard be eliminated? If not the risk must be </w:t>
            </w:r>
            <w:r w:rsidR="000C1E96" w:rsidRPr="00FD3F9D">
              <w:rPr>
                <w:rFonts w:ascii="Calibri" w:hAnsi="Calibri" w:cs="Calibri"/>
                <w:sz w:val="22"/>
                <w:szCs w:val="22"/>
              </w:rPr>
              <w:t>minimized</w:t>
            </w:r>
            <w:r w:rsidRPr="00FD3F9D">
              <w:rPr>
                <w:rFonts w:ascii="Calibri" w:hAnsi="Calibri" w:cs="Calibri"/>
                <w:sz w:val="22"/>
                <w:szCs w:val="22"/>
              </w:rPr>
              <w:t xml:space="preserve"> to the lowest level possible.</w:t>
            </w:r>
          </w:p>
        </w:tc>
      </w:tr>
      <w:tr w:rsidR="00F73296" w:rsidRPr="00FD3F9D" w:rsidTr="00F73296">
        <w:trPr>
          <w:cantSplit/>
        </w:trPr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FD3F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Serious injury or illness e.g. an injury or illness that requires significant medical attention and / or absence from work and / or a permanent impairment.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50" w:color="000000" w:fill="FFFFFF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000000" w:fill="FFFFFF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000000" w:fill="FFFFFF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20" w:color="000000" w:fill="FFFFFF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>Can the equipment, materials or process be changed?</w:t>
            </w:r>
          </w:p>
        </w:tc>
      </w:tr>
      <w:tr w:rsidR="00F73296" w:rsidRPr="00FD3F9D" w:rsidTr="00F73296">
        <w:trPr>
          <w:cantSplit/>
        </w:trPr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FD3F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Moderate injury or illness e.g. an injury or illness that requires medical attention and / or a short absence from work.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40" w:color="000000" w:fill="FFFFFF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000000" w:fill="FFFFFF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10" w:color="000000" w:fill="FFFFFF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>Can PPE be used?  If so it should be used as a last option</w:t>
            </w:r>
          </w:p>
        </w:tc>
      </w:tr>
      <w:tr w:rsidR="00F73296" w:rsidRPr="00FD3F9D" w:rsidTr="00F73296">
        <w:trPr>
          <w:cantSplit/>
        </w:trPr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FD3F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Minor injury or illness e.g. an injury or illness that requires on-site first aid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30" w:color="000000" w:fill="FFFFFF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20" w:color="000000" w:fill="FFFFFF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0" w:color="000000" w:fill="FFFFFF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73296" w:rsidRPr="00FD3F9D" w:rsidRDefault="00F73296" w:rsidP="00F73296">
            <w:pPr>
              <w:pStyle w:val="fmnorm10"/>
              <w:spacing w:before="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D3F9D">
              <w:rPr>
                <w:rFonts w:ascii="Calibri" w:hAnsi="Calibri" w:cs="Calibri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3296" w:rsidRPr="00FD3F9D" w:rsidRDefault="00F73296" w:rsidP="00F73296">
            <w:pPr>
              <w:pStyle w:val="fmnorm10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 w:rsidRPr="00FD3F9D">
              <w:rPr>
                <w:rFonts w:ascii="Calibri" w:hAnsi="Calibri" w:cs="Calibri"/>
                <w:sz w:val="22"/>
                <w:szCs w:val="22"/>
              </w:rPr>
              <w:t>Indicate the Risk Rating by matching the consequences row and the likelihood column.</w:t>
            </w:r>
          </w:p>
        </w:tc>
      </w:tr>
    </w:tbl>
    <w:p w:rsidR="00F73296" w:rsidRPr="00FD3F9D" w:rsidRDefault="00F73296" w:rsidP="00F73296">
      <w:pPr>
        <w:spacing w:after="120"/>
        <w:rPr>
          <w:rFonts w:ascii="Calibri" w:hAnsi="Calibri" w:cs="Calibri"/>
          <w:sz w:val="22"/>
          <w:szCs w:val="22"/>
        </w:rPr>
      </w:pPr>
    </w:p>
    <w:sectPr w:rsidR="00F73296" w:rsidRPr="00FD3F9D" w:rsidSect="00840F6B">
      <w:headerReference w:type="default" r:id="rId8"/>
      <w:footerReference w:type="default" r:id="rId9"/>
      <w:pgSz w:w="16834" w:h="11909" w:orient="landscape" w:code="9"/>
      <w:pgMar w:top="1440" w:right="958" w:bottom="57" w:left="992" w:header="68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0D" w:rsidRDefault="0058790D">
      <w:r>
        <w:separator/>
      </w:r>
    </w:p>
  </w:endnote>
  <w:endnote w:type="continuationSeparator" w:id="0">
    <w:p w:rsidR="0058790D" w:rsidRDefault="0058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96" w:rsidRPr="00224191" w:rsidRDefault="00F73296">
    <w:pPr>
      <w:pStyle w:val="Footer"/>
      <w:jc w:val="right"/>
      <w:rPr>
        <w:rFonts w:ascii="Calibri" w:hAnsi="Calibri" w:cs="Calibri"/>
        <w:sz w:val="22"/>
        <w:szCs w:val="22"/>
      </w:rPr>
    </w:pPr>
    <w:r w:rsidRPr="00224191">
      <w:rPr>
        <w:rFonts w:ascii="Calibri" w:hAnsi="Calibri" w:cs="Calibri"/>
        <w:sz w:val="22"/>
        <w:szCs w:val="22"/>
      </w:rPr>
      <w:fldChar w:fldCharType="begin"/>
    </w:r>
    <w:r w:rsidRPr="00224191">
      <w:rPr>
        <w:rFonts w:ascii="Calibri" w:hAnsi="Calibri" w:cs="Calibri"/>
        <w:sz w:val="22"/>
        <w:szCs w:val="22"/>
      </w:rPr>
      <w:instrText xml:space="preserve"> PAGE   \* MERGEFORMAT </w:instrText>
    </w:r>
    <w:r w:rsidRPr="00224191">
      <w:rPr>
        <w:rFonts w:ascii="Calibri" w:hAnsi="Calibri" w:cs="Calibri"/>
        <w:sz w:val="22"/>
        <w:szCs w:val="22"/>
      </w:rPr>
      <w:fldChar w:fldCharType="separate"/>
    </w:r>
    <w:r w:rsidR="000C1E96">
      <w:rPr>
        <w:rFonts w:ascii="Calibri" w:hAnsi="Calibri" w:cs="Calibri"/>
        <w:noProof/>
        <w:sz w:val="22"/>
        <w:szCs w:val="22"/>
      </w:rPr>
      <w:t>2</w:t>
    </w:r>
    <w:r w:rsidRPr="00224191">
      <w:rPr>
        <w:rFonts w:ascii="Calibri" w:hAnsi="Calibri" w:cs="Calibri"/>
        <w:noProof/>
        <w:sz w:val="22"/>
        <w:szCs w:val="22"/>
      </w:rPr>
      <w:fldChar w:fldCharType="end"/>
    </w:r>
  </w:p>
  <w:p w:rsidR="00F73296" w:rsidRPr="00224191" w:rsidRDefault="00566192">
    <w:pPr>
      <w:pStyle w:val="Foo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© Ai Group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0D" w:rsidRDefault="0058790D">
      <w:r>
        <w:separator/>
      </w:r>
    </w:p>
  </w:footnote>
  <w:footnote w:type="continuationSeparator" w:id="0">
    <w:p w:rsidR="0058790D" w:rsidRDefault="0058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11" w:rsidRDefault="00D60579" w:rsidP="00F73296">
    <w:pPr>
      <w:pStyle w:val="Heading1"/>
      <w:jc w:val="center"/>
      <w:rPr>
        <w:rFonts w:ascii="Calibri" w:hAnsi="Calibri" w:cs="Calibri"/>
        <w:sz w:val="22"/>
        <w:szCs w:val="2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-142240</wp:posOffset>
          </wp:positionV>
          <wp:extent cx="998220" cy="953770"/>
          <wp:effectExtent l="0" t="0" r="0" b="0"/>
          <wp:wrapSquare wrapText="bothSides"/>
          <wp:docPr id="1" name="Picture 1" descr="ai_logo_vertical_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_logo_vertical_s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3296" w:rsidRPr="00845A30" w:rsidRDefault="00F73296" w:rsidP="00845A30">
    <w:pPr>
      <w:pStyle w:val="Heading1"/>
      <w:ind w:left="4320" w:firstLine="720"/>
      <w:rPr>
        <w:rFonts w:ascii="Calibri" w:hAnsi="Calibri" w:cs="Calibri"/>
      </w:rPr>
    </w:pPr>
    <w:r w:rsidRPr="00845A30">
      <w:rPr>
        <w:rFonts w:ascii="Calibri" w:hAnsi="Calibri" w:cs="Calibri"/>
      </w:rPr>
      <w:t xml:space="preserve">JOB SAFETY </w:t>
    </w:r>
    <w:r w:rsidR="00845A30" w:rsidRPr="00845A30">
      <w:rPr>
        <w:rFonts w:ascii="Calibri" w:hAnsi="Calibri" w:cs="Calibri"/>
      </w:rPr>
      <w:t xml:space="preserve">AND ENVIRONMENT </w:t>
    </w:r>
    <w:r w:rsidRPr="00845A30">
      <w:rPr>
        <w:rFonts w:ascii="Calibri" w:hAnsi="Calibri" w:cs="Calibri"/>
      </w:rPr>
      <w:t>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847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70382"/>
    <w:multiLevelType w:val="hybridMultilevel"/>
    <w:tmpl w:val="11C65108"/>
    <w:lvl w:ilvl="0" w:tplc="C060D330">
      <w:start w:val="1"/>
      <w:numFmt w:val="bullet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2"/>
        <w:szCs w:val="96"/>
      </w:rPr>
    </w:lvl>
    <w:lvl w:ilvl="1" w:tplc="63ECDD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4C3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07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2C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902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29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63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4C8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4C9A"/>
    <w:multiLevelType w:val="hybridMultilevel"/>
    <w:tmpl w:val="C89484DE"/>
    <w:lvl w:ilvl="0" w:tplc="287214E0">
      <w:start w:val="1"/>
      <w:numFmt w:val="bullet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2"/>
        <w:szCs w:val="96"/>
      </w:rPr>
    </w:lvl>
    <w:lvl w:ilvl="1" w:tplc="41363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0CA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0B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A9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B85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C0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EA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8A3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3CCF"/>
    <w:multiLevelType w:val="hybridMultilevel"/>
    <w:tmpl w:val="BFB64F9E"/>
    <w:lvl w:ilvl="0" w:tplc="DDF49124">
      <w:start w:val="1"/>
      <w:numFmt w:val="bullet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2"/>
        <w:szCs w:val="96"/>
      </w:rPr>
    </w:lvl>
    <w:lvl w:ilvl="1" w:tplc="8A8E060C">
      <w:start w:val="1"/>
      <w:numFmt w:val="bullet"/>
      <w:lvlText w:val=""/>
      <w:lvlJc w:val="left"/>
      <w:pPr>
        <w:tabs>
          <w:tab w:val="num" w:pos="1437"/>
        </w:tabs>
        <w:ind w:left="1437" w:hanging="357"/>
      </w:pPr>
      <w:rPr>
        <w:rFonts w:ascii="Wingdings 2" w:hAnsi="Wingdings 2" w:hint="default"/>
        <w:sz w:val="22"/>
        <w:szCs w:val="96"/>
      </w:rPr>
    </w:lvl>
    <w:lvl w:ilvl="2" w:tplc="43F20F12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754EA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CA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4F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1CD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0A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0C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8493E"/>
    <w:multiLevelType w:val="hybridMultilevel"/>
    <w:tmpl w:val="38EC1198"/>
    <w:lvl w:ilvl="0" w:tplc="E41A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81FAF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5A9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C85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A3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48C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C0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06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82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711099"/>
    <w:multiLevelType w:val="hybridMultilevel"/>
    <w:tmpl w:val="05909D48"/>
    <w:lvl w:ilvl="0" w:tplc="51023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BE9C0426">
      <w:start w:val="1"/>
      <w:numFmt w:val="bullet"/>
      <w:lvlText w:val=""/>
      <w:lvlJc w:val="left"/>
      <w:pPr>
        <w:tabs>
          <w:tab w:val="num" w:pos="1437"/>
        </w:tabs>
        <w:ind w:left="1437" w:hanging="357"/>
      </w:pPr>
      <w:rPr>
        <w:rFonts w:ascii="Wingdings 2" w:hAnsi="Wingdings 2" w:hint="default"/>
        <w:sz w:val="22"/>
        <w:szCs w:val="96"/>
      </w:rPr>
    </w:lvl>
    <w:lvl w:ilvl="2" w:tplc="960A6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85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67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21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AF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64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E1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92"/>
    <w:rsid w:val="00052108"/>
    <w:rsid w:val="000C1E96"/>
    <w:rsid w:val="000E0DDC"/>
    <w:rsid w:val="00352F2A"/>
    <w:rsid w:val="003B0FDA"/>
    <w:rsid w:val="00406B4B"/>
    <w:rsid w:val="00416887"/>
    <w:rsid w:val="004B3FEE"/>
    <w:rsid w:val="005303D7"/>
    <w:rsid w:val="0053152B"/>
    <w:rsid w:val="00566192"/>
    <w:rsid w:val="0058790D"/>
    <w:rsid w:val="00613ABB"/>
    <w:rsid w:val="00840F6B"/>
    <w:rsid w:val="00843058"/>
    <w:rsid w:val="00845A30"/>
    <w:rsid w:val="008A79FE"/>
    <w:rsid w:val="008D01D8"/>
    <w:rsid w:val="00920584"/>
    <w:rsid w:val="00931211"/>
    <w:rsid w:val="00C305B2"/>
    <w:rsid w:val="00CF4F92"/>
    <w:rsid w:val="00D60579"/>
    <w:rsid w:val="00F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DD87C5"/>
  <w14:defaultImageDpi w14:val="300"/>
  <w15:chartTrackingRefBased/>
  <w15:docId w15:val="{16A636C3-7C03-4279-9F9E-A7BF64AC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11E8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41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1E87"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BA16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mlogo">
    <w:name w:val="fmlogo"/>
    <w:basedOn w:val="Normal"/>
    <w:rsid w:val="00511E87"/>
    <w:pPr>
      <w:spacing w:before="120" w:after="120"/>
      <w:jc w:val="center"/>
    </w:pPr>
    <w:rPr>
      <w:rFonts w:ascii="Arial" w:hAnsi="Arial"/>
      <w:sz w:val="20"/>
      <w:lang w:val="en-US"/>
    </w:rPr>
  </w:style>
  <w:style w:type="paragraph" w:customStyle="1" w:styleId="fmhd1">
    <w:name w:val="fmhd1"/>
    <w:basedOn w:val="Normal"/>
    <w:rsid w:val="00511E87"/>
    <w:pPr>
      <w:spacing w:before="120"/>
      <w:jc w:val="center"/>
    </w:pPr>
    <w:rPr>
      <w:rFonts w:ascii="Arial" w:hAnsi="Arial"/>
      <w:b/>
      <w:sz w:val="56"/>
      <w:lang w:val="en-US"/>
    </w:rPr>
  </w:style>
  <w:style w:type="paragraph" w:customStyle="1" w:styleId="fmadi">
    <w:name w:val="fmadi"/>
    <w:basedOn w:val="Normal"/>
    <w:rsid w:val="00511E87"/>
    <w:pPr>
      <w:spacing w:before="120"/>
      <w:jc w:val="center"/>
    </w:pPr>
    <w:rPr>
      <w:rFonts w:ascii="Arial" w:hAnsi="Arial"/>
      <w:b/>
      <w:sz w:val="20"/>
      <w:lang w:val="en-US"/>
    </w:rPr>
  </w:style>
  <w:style w:type="paragraph" w:customStyle="1" w:styleId="fmno">
    <w:name w:val="fmno"/>
    <w:basedOn w:val="Normal"/>
    <w:rsid w:val="00511E87"/>
    <w:pPr>
      <w:jc w:val="center"/>
    </w:pPr>
    <w:rPr>
      <w:rFonts w:ascii="Arial" w:hAnsi="Arial"/>
      <w:b/>
      <w:lang w:val="en-US"/>
    </w:rPr>
  </w:style>
  <w:style w:type="paragraph" w:customStyle="1" w:styleId="fmissue">
    <w:name w:val="fmissue"/>
    <w:basedOn w:val="Normal"/>
    <w:rsid w:val="00511E87"/>
    <w:pPr>
      <w:jc w:val="center"/>
    </w:pPr>
    <w:rPr>
      <w:rFonts w:ascii="Arial" w:hAnsi="Arial"/>
      <w:b/>
      <w:sz w:val="16"/>
      <w:lang w:val="en-US"/>
    </w:rPr>
  </w:style>
  <w:style w:type="paragraph" w:customStyle="1" w:styleId="fmdate">
    <w:name w:val="fmdate"/>
    <w:basedOn w:val="Normal"/>
    <w:rsid w:val="00511E87"/>
    <w:pPr>
      <w:jc w:val="center"/>
    </w:pPr>
    <w:rPr>
      <w:rFonts w:ascii="Arial" w:hAnsi="Arial"/>
      <w:b/>
      <w:sz w:val="20"/>
      <w:lang w:val="en-US"/>
    </w:rPr>
  </w:style>
  <w:style w:type="paragraph" w:customStyle="1" w:styleId="fmnorm10">
    <w:name w:val="fmnorm10"/>
    <w:basedOn w:val="Normal"/>
    <w:rsid w:val="00511E87"/>
    <w:pPr>
      <w:spacing w:before="120"/>
    </w:pPr>
    <w:rPr>
      <w:sz w:val="20"/>
      <w:lang w:val="en-US"/>
    </w:rPr>
  </w:style>
  <w:style w:type="paragraph" w:customStyle="1" w:styleId="fmsign">
    <w:name w:val="fmsign"/>
    <w:basedOn w:val="fmhd4"/>
    <w:rsid w:val="00511E87"/>
    <w:pPr>
      <w:spacing w:before="240" w:after="120"/>
      <w:jc w:val="left"/>
    </w:pPr>
    <w:rPr>
      <w:sz w:val="20"/>
    </w:rPr>
  </w:style>
  <w:style w:type="paragraph" w:customStyle="1" w:styleId="fmhd4">
    <w:name w:val="fmhd4"/>
    <w:basedOn w:val="Normal"/>
    <w:rsid w:val="00511E87"/>
    <w:pPr>
      <w:spacing w:after="240"/>
      <w:jc w:val="center"/>
    </w:pPr>
    <w:rPr>
      <w:rFonts w:ascii="Arial" w:hAnsi="Arial"/>
      <w:sz w:val="16"/>
      <w:lang w:val="en-US"/>
    </w:rPr>
  </w:style>
  <w:style w:type="paragraph" w:customStyle="1" w:styleId="fmhd5">
    <w:name w:val="fmhd5"/>
    <w:basedOn w:val="Normal"/>
    <w:rsid w:val="00511E87"/>
    <w:pPr>
      <w:jc w:val="center"/>
    </w:pPr>
    <w:rPr>
      <w:b/>
      <w:sz w:val="28"/>
      <w:lang w:val="en-US"/>
    </w:rPr>
  </w:style>
  <w:style w:type="paragraph" w:styleId="Header">
    <w:name w:val="header"/>
    <w:basedOn w:val="Normal"/>
    <w:rsid w:val="00511E87"/>
    <w:pPr>
      <w:tabs>
        <w:tab w:val="center" w:pos="4320"/>
        <w:tab w:val="right" w:pos="8640"/>
      </w:tabs>
    </w:pPr>
    <w:rPr>
      <w:rFonts w:ascii="Arial" w:hAnsi="Arial"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511E87"/>
    <w:pPr>
      <w:tabs>
        <w:tab w:val="center" w:pos="4320"/>
        <w:tab w:val="right" w:pos="8640"/>
      </w:tabs>
    </w:pPr>
    <w:rPr>
      <w:rFonts w:ascii="Arial" w:hAnsi="Arial"/>
      <w:sz w:val="20"/>
      <w:lang w:val="en-US"/>
    </w:rPr>
  </w:style>
  <w:style w:type="paragraph" w:styleId="BalloonText">
    <w:name w:val="Balloon Text"/>
    <w:basedOn w:val="Normal"/>
    <w:semiHidden/>
    <w:rsid w:val="00511E8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BA16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224191"/>
    <w:rPr>
      <w:rFonts w:ascii="Arial" w:hAnsi="Arial"/>
      <w:lang w:val="en-US" w:eastAsia="en-US"/>
    </w:rPr>
  </w:style>
  <w:style w:type="character" w:customStyle="1" w:styleId="Heading1Char">
    <w:name w:val="Heading 1 Char"/>
    <w:link w:val="Heading1"/>
    <w:rsid w:val="0022419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80D1-F8A6-4DA0-8CB8-9145A2A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A52F6F0</Template>
  <TotalTime>5</TotalTime>
  <Pages>3</Pages>
  <Words>451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subject/>
  <dc:creator>Trinette Jaeschke</dc:creator>
  <cp:keywords/>
  <dc:description>Version 2.0</dc:description>
  <cp:lastModifiedBy>Carolyn Macgill</cp:lastModifiedBy>
  <cp:revision>4</cp:revision>
  <cp:lastPrinted>2005-08-03T05:54:00Z</cp:lastPrinted>
  <dcterms:created xsi:type="dcterms:W3CDTF">2017-01-24T03:55:00Z</dcterms:created>
  <dcterms:modified xsi:type="dcterms:W3CDTF">2017-02-01T22:10:00Z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</Properties>
</file>